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0ACA9511"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183410">
        <w:t>Breadsall Hill Top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607"/>
        <w:gridCol w:w="4021"/>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8E08A0D" w:rsidR="00751DED" w:rsidRDefault="00183410">
            <w:pPr>
              <w:pStyle w:val="TableRow"/>
            </w:pPr>
            <w:r>
              <w:t>September 202</w:t>
            </w:r>
            <w:r w:rsidR="005D6635">
              <w:t>5</w:t>
            </w:r>
            <w:r>
              <w:t>-July 202</w:t>
            </w:r>
            <w:r w:rsidR="005D6635">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5CDBDEE" w:rsidR="00751DED" w:rsidRDefault="00183410">
            <w:pPr>
              <w:pStyle w:val="TableRow"/>
            </w:pPr>
            <w:r>
              <w:t>June 202</w:t>
            </w:r>
            <w:r w:rsidR="005D6635">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D55B160" w:rsidR="00751DED" w:rsidRDefault="00183410">
            <w:pPr>
              <w:pStyle w:val="TableRow"/>
            </w:pPr>
            <w:r>
              <w:t>June 202</w:t>
            </w:r>
            <w:r w:rsidR="005D6635">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3EF2F2A" w:rsidR="00751DED" w:rsidRDefault="00183410">
            <w:pPr>
              <w:pStyle w:val="TableRow"/>
            </w:pPr>
            <w:r>
              <w:t xml:space="preserve">Vicki Neale </w:t>
            </w:r>
            <w:r w:rsidR="005D6635">
              <w:t>+ Leanne Caswell</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4B23DDC" w:rsidR="00751DED" w:rsidRDefault="00183410">
            <w:pPr>
              <w:pStyle w:val="TableRow"/>
            </w:pPr>
            <w:r>
              <w:t>Derby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521F6D6D" w14:textId="77777777" w:rsidR="00390490" w:rsidRDefault="00390490">
      <w:pPr>
        <w:suppressAutoHyphens w:val="0"/>
        <w:spacing w:after="0" w:line="240" w:lineRule="auto"/>
        <w:rPr>
          <w:b/>
          <w:color w:val="104F75"/>
          <w:sz w:val="32"/>
          <w:szCs w:val="32"/>
        </w:rPr>
      </w:pPr>
      <w:bookmarkStart w:id="14" w:name="_Toc357771640"/>
      <w:bookmarkStart w:id="15" w:name="_Toc346793418"/>
      <w:r>
        <w:br w:type="page"/>
      </w:r>
    </w:p>
    <w:p w14:paraId="7AD564C1" w14:textId="3704E705" w:rsidR="00751DED" w:rsidRDefault="00F15877">
      <w:pPr>
        <w:pStyle w:val="Heading2"/>
        <w:spacing w:before="600"/>
      </w:pPr>
      <w:r>
        <w:lastRenderedPageBreak/>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5E7F0" w14:textId="76BEF9FB" w:rsidR="00183410" w:rsidRDefault="004F3C83" w:rsidP="004F3C83">
            <w:pPr>
              <w:spacing w:before="120" w:after="120"/>
            </w:pPr>
            <w:r w:rsidRPr="004F3C83">
              <w:rPr>
                <w:rFonts w:cs="Arial"/>
                <w:b/>
                <w:bCs/>
              </w:rPr>
              <w:t>Curriculum Access and Allocation:</w:t>
            </w:r>
            <w:r w:rsidRPr="004F3C83">
              <w:rPr>
                <w:rFonts w:cs="Arial"/>
              </w:rPr>
              <w:t xml:space="preserve"> </w:t>
            </w:r>
            <w:r w:rsidR="00C2612E">
              <w:t xml:space="preserve">Our Music Curriculum is based on the National Curriculum and is delivered through the KAPOW scheme. </w:t>
            </w:r>
            <w:r w:rsidR="00183410">
              <w:rPr>
                <w:rFonts w:cs="Arial"/>
              </w:rPr>
              <w:t xml:space="preserve">We </w:t>
            </w:r>
            <w:r w:rsidR="00183410">
              <w:t xml:space="preserve">teach the National Curriculum Music objectives through Kapow progression documents and planning. </w:t>
            </w:r>
            <w:r w:rsidR="00C2612E">
              <w:t xml:space="preserve">Each year group follow the Kapow programme and we </w:t>
            </w:r>
            <w:r w:rsidR="00C2612E" w:rsidRPr="004F3C83">
              <w:rPr>
                <w:rFonts w:cs="Arial"/>
              </w:rPr>
              <w:t>publish our music curriculum for each year group online</w:t>
            </w:r>
            <w:r w:rsidR="00C2612E">
              <w:rPr>
                <w:rFonts w:cs="Arial"/>
              </w:rPr>
              <w:t>.</w:t>
            </w:r>
          </w:p>
          <w:p w14:paraId="3F3E5A9A" w14:textId="19F6720B" w:rsidR="00C2612E" w:rsidRDefault="00C2612E" w:rsidP="004F3C83">
            <w:pPr>
              <w:spacing w:before="120" w:after="120"/>
              <w:rPr>
                <w:rFonts w:cs="Arial"/>
              </w:rPr>
            </w:pPr>
            <w:r>
              <w:rPr>
                <w:rFonts w:cs="Arial"/>
              </w:rPr>
              <w:t>We aim</w:t>
            </w:r>
            <w:r>
              <w:t xml:space="preserve"> to give children equal access to the Music curriculum regardless of gender, ethnicity, sexuality, disability, background or level of attainment. All staff liaise with the Special Educational Needs and Disabilities Coordinator (SENDCO) and/or outside agencies working with the pupils, in order to support individuals in Music.</w:t>
            </w:r>
            <w:r w:rsidRPr="004F3C83">
              <w:rPr>
                <w:rFonts w:cs="Arial"/>
              </w:rPr>
              <w:t xml:space="preserve"> </w:t>
            </w:r>
          </w:p>
          <w:p w14:paraId="55A2C28E" w14:textId="5A8D28C8" w:rsidR="002D7EE9" w:rsidRDefault="004F3C83" w:rsidP="004F3C83">
            <w:pPr>
              <w:spacing w:before="120" w:after="120"/>
              <w:rPr>
                <w:rFonts w:cs="Arial"/>
              </w:rPr>
            </w:pPr>
            <w:r w:rsidRPr="004F3C83">
              <w:rPr>
                <w:rFonts w:cs="Arial"/>
              </w:rPr>
              <w:t>Our curriculum information specifies the weekly time allocation for music education per key stage and term or half-term of the academic year. For more details, refer to our Music Curriculum Progression Documents</w:t>
            </w:r>
            <w:r w:rsidR="002D7EE9">
              <w:rPr>
                <w:rFonts w:cs="Arial"/>
              </w:rPr>
              <w:t>.</w:t>
            </w:r>
            <w:r w:rsidR="002C7279">
              <w:rPr>
                <w:rFonts w:cs="Arial"/>
              </w:rPr>
              <w:t xml:space="preserve"> </w:t>
            </w:r>
          </w:p>
          <w:p w14:paraId="746276BE" w14:textId="77777777" w:rsidR="005D6635" w:rsidRDefault="005D6635" w:rsidP="004F3C83">
            <w:pPr>
              <w:spacing w:before="120" w:after="120"/>
              <w:rPr>
                <w:rFonts w:cs="Arial"/>
              </w:rPr>
            </w:pPr>
          </w:p>
          <w:p w14:paraId="2574E9BB" w14:textId="3DE91BAF" w:rsidR="002D7EE9" w:rsidRDefault="007B610D" w:rsidP="004F3C83">
            <w:pPr>
              <w:spacing w:before="120" w:after="120"/>
              <w:rPr>
                <w:rFonts w:cs="Arial"/>
                <w:b/>
                <w:bCs/>
              </w:rPr>
            </w:pPr>
            <w:hyperlink r:id="rId7" w:history="1">
              <w:r w:rsidR="005D6635" w:rsidRPr="005D6635">
                <w:rPr>
                  <w:rStyle w:val="Hyperlink"/>
                  <w:rFonts w:cs="Arial"/>
                  <w:b/>
                  <w:bCs/>
                </w:rPr>
                <w:t>Music p</w:t>
              </w:r>
              <w:r>
                <w:rPr>
                  <w:rStyle w:val="Hyperlink"/>
                  <w:rFonts w:cs="Arial"/>
                  <w:b/>
                  <w:bCs/>
                </w:rPr>
                <w:t>ro</w:t>
              </w:r>
              <w:r w:rsidR="005D6635" w:rsidRPr="005D6635">
                <w:rPr>
                  <w:rStyle w:val="Hyperlink"/>
                  <w:rFonts w:cs="Arial"/>
                  <w:b/>
                  <w:bCs/>
                </w:rPr>
                <w:t>gression of skills 1.docx</w:t>
              </w:r>
            </w:hyperlink>
          </w:p>
          <w:p w14:paraId="39504E72" w14:textId="77777777" w:rsidR="005D6635" w:rsidRDefault="005D6635" w:rsidP="004F3C83">
            <w:pPr>
              <w:spacing w:before="120" w:after="120"/>
              <w:rPr>
                <w:rFonts w:cs="Arial"/>
                <w:b/>
                <w:bCs/>
              </w:rPr>
            </w:pPr>
          </w:p>
          <w:p w14:paraId="20F70C2B" w14:textId="1ABDB8E2" w:rsidR="004F3C83" w:rsidRDefault="004F3C83" w:rsidP="004F3C83">
            <w:pPr>
              <w:spacing w:before="120" w:after="120"/>
              <w:rPr>
                <w:rFonts w:cs="Arial"/>
              </w:rPr>
            </w:pPr>
            <w:r w:rsidRPr="004F3C83">
              <w:rPr>
                <w:rFonts w:cs="Arial"/>
                <w:b/>
                <w:bCs/>
              </w:rPr>
              <w:t>Guidance and Opportunities:</w:t>
            </w:r>
            <w:r w:rsidRPr="004F3C83">
              <w:rPr>
                <w:rFonts w:cs="Arial"/>
              </w:rPr>
              <w:t xml:space="preserve"> Our music curriculum follows the </w:t>
            </w:r>
            <w:r w:rsidR="00EE294A">
              <w:rPr>
                <w:rFonts w:cs="Arial"/>
              </w:rPr>
              <w:t>national curriculum for music</w:t>
            </w:r>
            <w:r w:rsidRPr="004F3C83">
              <w:rPr>
                <w:rFonts w:cs="Arial"/>
              </w:rPr>
              <w:t xml:space="preserve"> for teaching music from Key Stages 1 to </w:t>
            </w:r>
            <w:r w:rsidR="00EE294A">
              <w:rPr>
                <w:rFonts w:cs="Arial"/>
              </w:rPr>
              <w:t>2</w:t>
            </w:r>
            <w:r w:rsidR="002D7EE9">
              <w:rPr>
                <w:rFonts w:cs="Arial"/>
              </w:rPr>
              <w:t xml:space="preserve">. </w:t>
            </w:r>
            <w:r w:rsidRPr="004F3C83">
              <w:rPr>
                <w:rFonts w:cs="Arial"/>
              </w:rPr>
              <w:t>We offer opportunities for pupils to learn singing or instrument playing during lessons, including whole-class ensemble teaching.</w:t>
            </w:r>
          </w:p>
          <w:p w14:paraId="14A66E63" w14:textId="77777777" w:rsidR="002D7EE9" w:rsidRPr="004F3C83" w:rsidRDefault="002D7EE9" w:rsidP="004F3C83">
            <w:pPr>
              <w:spacing w:before="120" w:after="120"/>
              <w:rPr>
                <w:rFonts w:cs="Arial"/>
              </w:rPr>
            </w:pPr>
          </w:p>
          <w:p w14:paraId="07B33C7F" w14:textId="28F1520C" w:rsidR="00751DED" w:rsidRDefault="004F3C83" w:rsidP="004F3C83">
            <w:pPr>
              <w:spacing w:before="120" w:after="120"/>
              <w:rPr>
                <w:rFonts w:cs="Arial"/>
              </w:rPr>
            </w:pPr>
            <w:r w:rsidRPr="004F3C83">
              <w:rPr>
                <w:rFonts w:cs="Arial"/>
                <w:b/>
                <w:bCs/>
              </w:rPr>
              <w:t>Partnerships and Support</w:t>
            </w:r>
            <w:r w:rsidRPr="004F3C83">
              <w:rPr>
                <w:rFonts w:cs="Arial"/>
              </w:rPr>
              <w:t>: We collaborate with local music hubs and other music education organi</w:t>
            </w:r>
            <w:r w:rsidR="00280248">
              <w:rPr>
                <w:rFonts w:cs="Arial"/>
              </w:rPr>
              <w:t>s</w:t>
            </w:r>
            <w:r w:rsidRPr="004F3C83">
              <w:rPr>
                <w:rFonts w:cs="Arial"/>
              </w:rPr>
              <w:t>ations to enhance our music program and provide additional support for our students.</w:t>
            </w:r>
            <w:r w:rsidR="00BD21DF" w:rsidRPr="00BD21DF">
              <w:rPr>
                <w:rFonts w:cs="Arial"/>
              </w:rPr>
              <w:t xml:space="preserve"> </w:t>
            </w:r>
            <w:r w:rsidR="002D7EE9">
              <w:rPr>
                <w:rFonts w:cs="Arial"/>
              </w:rPr>
              <w:t>These include the Derby and Nottingham Music hubs</w:t>
            </w:r>
            <w:r w:rsidR="00EB0D77">
              <w:rPr>
                <w:rFonts w:cs="Arial"/>
              </w:rPr>
              <w:t>, the Royal Opera house and</w:t>
            </w:r>
            <w:r w:rsidR="002D7EE9">
              <w:rPr>
                <w:rFonts w:cs="Arial"/>
              </w:rPr>
              <w:t xml:space="preserve"> the music network within Transform Trust. </w:t>
            </w:r>
          </w:p>
          <w:p w14:paraId="4DBE4BDB" w14:textId="77777777" w:rsidR="00183410" w:rsidRDefault="00183410" w:rsidP="004F3C83">
            <w:pPr>
              <w:spacing w:before="120" w:after="120"/>
              <w:rPr>
                <w:rFonts w:cs="Arial"/>
              </w:rPr>
            </w:pPr>
          </w:p>
          <w:p w14:paraId="7AD564C9" w14:textId="022482E5" w:rsidR="00183410" w:rsidRDefault="00183410" w:rsidP="004F3C83">
            <w:pPr>
              <w:spacing w:before="120" w:after="120"/>
            </w:pPr>
          </w:p>
        </w:tc>
      </w:tr>
    </w:tbl>
    <w:p w14:paraId="4D9782AD" w14:textId="77777777" w:rsidR="00390490" w:rsidRDefault="00390490">
      <w:pPr>
        <w:pStyle w:val="Heading2"/>
        <w:spacing w:before="600"/>
      </w:pPr>
      <w:bookmarkStart w:id="16" w:name="_Toc443397160"/>
    </w:p>
    <w:p w14:paraId="7CAA6776" w14:textId="77777777" w:rsidR="00390490" w:rsidRDefault="00390490">
      <w:pPr>
        <w:suppressAutoHyphens w:val="0"/>
        <w:spacing w:after="0" w:line="240" w:lineRule="auto"/>
        <w:rPr>
          <w:b/>
          <w:color w:val="104F75"/>
          <w:sz w:val="32"/>
          <w:szCs w:val="32"/>
        </w:rPr>
      </w:pPr>
      <w:r>
        <w:br w:type="page"/>
      </w:r>
    </w:p>
    <w:p w14:paraId="7AD564CB" w14:textId="487CF406" w:rsidR="00751DED" w:rsidRDefault="00F15877">
      <w:pPr>
        <w:pStyle w:val="Heading2"/>
        <w:spacing w:before="600"/>
      </w:pPr>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F4B9B" w14:textId="530D4E16" w:rsidR="003C3894" w:rsidRDefault="003C3894" w:rsidP="003C3894">
            <w:r w:rsidRPr="003C3894">
              <w:rPr>
                <w:b/>
                <w:bCs/>
              </w:rPr>
              <w:t>Music Tuition Options:</w:t>
            </w:r>
            <w:r>
              <w:t xml:space="preserve"> Our school </w:t>
            </w:r>
            <w:r w:rsidR="00721746">
              <w:t xml:space="preserve">is aiming to be able to </w:t>
            </w:r>
            <w:r>
              <w:t>offer a range of music tuition outside lesson time, including one-to-one</w:t>
            </w:r>
            <w:r w:rsidR="00721746">
              <w:t xml:space="preserve"> and</w:t>
            </w:r>
            <w:r>
              <w:t xml:space="preserve"> small-group for instrumental training.</w:t>
            </w:r>
            <w:r w:rsidR="00721746">
              <w:t xml:space="preserve"> </w:t>
            </w:r>
            <w:r w:rsidR="005D6635">
              <w:t xml:space="preserve">Currently, </w:t>
            </w:r>
            <w:proofErr w:type="spellStart"/>
            <w:r w:rsidR="005D6635">
              <w:t>RockSteady</w:t>
            </w:r>
            <w:proofErr w:type="spellEnd"/>
            <w:r w:rsidR="005D6635">
              <w:t xml:space="preserve"> come into school to deliverer weekly band lessons. The children work towards termly performances. </w:t>
            </w:r>
            <w:r w:rsidR="00721746">
              <w:t xml:space="preserve">The interest of both our pupils and parents has been audited and the results of these audits is being used to </w:t>
            </w:r>
            <w:r w:rsidR="005D6635">
              <w:t xml:space="preserve">try to facilitate further instrumental lessons. </w:t>
            </w:r>
            <w:r w:rsidR="00721746">
              <w:t>Subsidies are available for families that are eligible for free school meals.</w:t>
            </w:r>
          </w:p>
          <w:p w14:paraId="0F5DE98B" w14:textId="40A3C034" w:rsidR="00D905FB" w:rsidRDefault="003C3894" w:rsidP="003C3894">
            <w:r w:rsidRPr="003C3894">
              <w:rPr>
                <w:b/>
                <w:bCs/>
              </w:rPr>
              <w:t>Ensembles and Music Groups:</w:t>
            </w:r>
            <w:r>
              <w:t xml:space="preserve"> Pupils </w:t>
            </w:r>
            <w:r w:rsidR="00EB0D77">
              <w:t xml:space="preserve">have the opportunity to join ensembles outside lesson time, such as the school </w:t>
            </w:r>
            <w:r w:rsidR="00F90C91">
              <w:t xml:space="preserve">KS2 </w:t>
            </w:r>
            <w:r w:rsidR="00EB0D77">
              <w:t>choir and ukulele ensemble.</w:t>
            </w:r>
            <w:r w:rsidR="00D905FB">
              <w:t xml:space="preserve"> Each year open auditions are held where</w:t>
            </w:r>
            <w:r w:rsidR="00F90C91">
              <w:t xml:space="preserve"> the</w:t>
            </w:r>
            <w:r w:rsidR="00D905FB">
              <w:t xml:space="preserve"> children </w:t>
            </w:r>
            <w:r w:rsidR="00F90C91">
              <w:t xml:space="preserve">are invited to </w:t>
            </w:r>
            <w:r w:rsidR="00D905FB">
              <w:t xml:space="preserve">audition to be part of the choir. </w:t>
            </w:r>
            <w:r w:rsidR="00F90C91">
              <w:t>KS1 children have the opportunity to join the enrichment singing group.</w:t>
            </w:r>
          </w:p>
          <w:p w14:paraId="7AD564D5" w14:textId="40798D4A" w:rsidR="00751DED" w:rsidRDefault="003C3894" w:rsidP="003C3894">
            <w:r w:rsidRPr="003C3894">
              <w:rPr>
                <w:b/>
                <w:bCs/>
              </w:rPr>
              <w:t>Progression and Opportunities:</w:t>
            </w:r>
            <w:r>
              <w:t xml:space="preserve"> Pupils can advance in music through weekend, after-school, or holiday programs like Saturday music centres, and by achieving qualifications or awards. Facilities are </w:t>
            </w:r>
            <w:r w:rsidR="00F90C91">
              <w:t xml:space="preserve">made </w:t>
            </w:r>
            <w:r>
              <w:t>available for individual or group practice and rehearsal. The school</w:t>
            </w:r>
            <w:r w:rsidR="00F90C91">
              <w:t xml:space="preserve"> can </w:t>
            </w:r>
            <w:r>
              <w:t>benefit from partnerships with local music hubs and other music education organi</w:t>
            </w:r>
            <w:r w:rsidR="00F40E99">
              <w:t>s</w:t>
            </w:r>
            <w:r>
              <w:t>ations to support co-curricular music activities.</w:t>
            </w:r>
            <w:r w:rsidR="00F40E99">
              <w:t xml:space="preserve">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52760" w14:textId="7251B3A5" w:rsidR="004810F6" w:rsidRDefault="00543AFF" w:rsidP="004810F6">
            <w:pPr>
              <w:spacing w:before="120" w:after="120"/>
            </w:pPr>
            <w:r w:rsidRPr="00543AFF">
              <w:rPr>
                <w:b/>
                <w:bCs/>
              </w:rPr>
              <w:t>Planned Musical Experiences:</w:t>
            </w:r>
            <w:r>
              <w:t xml:space="preserve"> The academic year includes regular musical activities such as singing in assemblies, school musical performances</w:t>
            </w:r>
            <w:r w:rsidR="004F433F">
              <w:t xml:space="preserve"> and </w:t>
            </w:r>
            <w:r>
              <w:t>concerts</w:t>
            </w:r>
            <w:r w:rsidR="004F433F">
              <w:t>. The many performances that our children take part in throughout their time at school prepares them for having the opportunity to take part in our Year 6 musical. Past musicals include</w:t>
            </w:r>
            <w:r w:rsidR="004810F6">
              <w:t>,</w:t>
            </w:r>
            <w:r w:rsidR="004F433F">
              <w:t xml:space="preserve"> Oliver, Grease and Annie. </w:t>
            </w:r>
            <w:r w:rsidR="005D6635">
              <w:t>Every two years the ch</w:t>
            </w:r>
            <w:r w:rsidR="00390490">
              <w:t xml:space="preserve">oir also </w:t>
            </w:r>
            <w:r w:rsidR="004F433F">
              <w:t>tak</w:t>
            </w:r>
            <w:r w:rsidR="00390490">
              <w:t>e</w:t>
            </w:r>
            <w:r w:rsidR="004F433F">
              <w:t xml:space="preserve"> part in </w:t>
            </w:r>
            <w:r w:rsidR="004810F6">
              <w:t xml:space="preserve">the </w:t>
            </w:r>
            <w:r w:rsidR="004F433F">
              <w:t xml:space="preserve">Young Voices </w:t>
            </w:r>
            <w:r w:rsidR="004810F6">
              <w:t xml:space="preserve">Concert </w:t>
            </w:r>
            <w:r w:rsidR="004F433F">
              <w:t>at Sheffield Arena</w:t>
            </w:r>
            <w:r w:rsidR="004810F6">
              <w:t xml:space="preserve"> where the children perform alongside well-known artists such as MC Grammar</w:t>
            </w:r>
            <w:r w:rsidR="004F433F">
              <w:t xml:space="preserve">. Children audition to be part of this special singing group and prepare through weekly rehearsals to take </w:t>
            </w:r>
            <w:r w:rsidR="00390490">
              <w:t>p</w:t>
            </w:r>
            <w:r w:rsidR="004F433F">
              <w:t xml:space="preserve">art in the mass choir concert. </w:t>
            </w:r>
          </w:p>
          <w:p w14:paraId="7AD564DE" w14:textId="7FFD3E8A" w:rsidR="00751DED" w:rsidRDefault="00543AFF" w:rsidP="004810F6">
            <w:pPr>
              <w:spacing w:before="120" w:after="120"/>
            </w:pPr>
            <w:r w:rsidRPr="00543AFF">
              <w:rPr>
                <w:b/>
                <w:bCs/>
              </w:rPr>
              <w:t>Participation and Support:</w:t>
            </w:r>
            <w:r>
              <w:t xml:space="preserve"> The school collaborates with local music hubs and music education organi</w:t>
            </w:r>
            <w:r w:rsidR="002446F4">
              <w:t>s</w:t>
            </w:r>
            <w:r>
              <w:t>ations to enhance these musical experiences.</w:t>
            </w:r>
            <w:r w:rsidR="002446F4">
              <w:t xml:space="preserve"> These include opportunities to perform in cross-trust events such as </w:t>
            </w:r>
            <w:r w:rsidR="00C83C9F">
              <w:t xml:space="preserve">bi-annual </w:t>
            </w:r>
            <w:r w:rsidR="002446F4">
              <w:t>Performing Arts Festivals and the</w:t>
            </w:r>
            <w:r w:rsidR="00C83C9F">
              <w:t xml:space="preserve"> yearly</w:t>
            </w:r>
            <w:r w:rsidR="002446F4">
              <w:t xml:space="preserve"> </w:t>
            </w:r>
            <w:r w:rsidR="00C83C9F">
              <w:t>Transform Choir performance.</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4" w14:textId="37C3B3C8" w:rsidR="00751DED" w:rsidRDefault="00ED37D6" w:rsidP="00390490">
            <w:r w:rsidRPr="00ED37D6">
              <w:rPr>
                <w:b/>
                <w:bCs/>
              </w:rPr>
              <w:t>Planned Improvements:</w:t>
            </w:r>
            <w:r>
              <w:t xml:space="preserve"> Future plans in</w:t>
            </w:r>
            <w:r w:rsidR="00390490">
              <w:t>volve</w:t>
            </w:r>
            <w:r>
              <w:t xml:space="preserve"> </w:t>
            </w:r>
            <w:r w:rsidR="00390490">
              <w:t xml:space="preserve">maintaining our </w:t>
            </w:r>
            <w:r>
              <w:t xml:space="preserve">curriculum </w:t>
            </w:r>
            <w:r w:rsidR="00390490">
              <w:t>offer, including</w:t>
            </w:r>
            <w:r>
              <w:t xml:space="preserve"> </w:t>
            </w:r>
            <w:r w:rsidR="00390490">
              <w:t xml:space="preserve">regular whole class music </w:t>
            </w:r>
            <w:r>
              <w:t>lesson</w:t>
            </w:r>
            <w:r w:rsidR="00390490">
              <w:t>s,</w:t>
            </w:r>
            <w:r>
              <w:t xml:space="preserve"> </w:t>
            </w:r>
            <w:r w:rsidR="00546FA6">
              <w:t xml:space="preserve">1:1 and small group </w:t>
            </w:r>
            <w:r w:rsidR="004810F6">
              <w:t xml:space="preserve">tuition </w:t>
            </w:r>
            <w:r>
              <w:t xml:space="preserve">and </w:t>
            </w:r>
            <w:r w:rsidR="00390490">
              <w:t xml:space="preserve">regular performance opportunities. We plan to increase the opportunities available for instrumental tuition. </w:t>
            </w:r>
          </w:p>
        </w:tc>
      </w:tr>
    </w:tbl>
    <w:p w14:paraId="7AD564E6" w14:textId="621EB25D" w:rsidR="00751DED" w:rsidRDefault="00F15877">
      <w:pPr>
        <w:pStyle w:val="Heading2"/>
        <w:spacing w:before="600"/>
      </w:pPr>
      <w:r>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8"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2F2AE789" w14:textId="4B452763" w:rsidR="00390490" w:rsidRPr="00390490" w:rsidRDefault="001552AE">
            <w:pPr>
              <w:spacing w:before="120" w:after="120"/>
              <w:rPr>
                <w:rFonts w:cs="Arial"/>
              </w:rPr>
            </w:pPr>
            <w:r>
              <w:rPr>
                <w:rFonts w:cs="Arial"/>
              </w:rPr>
              <w:t xml:space="preserve">Our local music hub is </w:t>
            </w:r>
            <w:r w:rsidR="00390490">
              <w:rPr>
                <w:rFonts w:cs="Arial"/>
              </w:rPr>
              <w:t>Derby City Music Hub</w:t>
            </w:r>
            <w:r>
              <w:rPr>
                <w:rFonts w:cs="Arial"/>
              </w:rPr>
              <w:t xml:space="preserve">.  Here is a link to their </w:t>
            </w:r>
            <w:r w:rsidR="00FC6A07">
              <w:rPr>
                <w:rFonts w:cs="Arial"/>
              </w:rPr>
              <w:t xml:space="preserve">music development plan. </w:t>
            </w:r>
            <w:hyperlink r:id="rId9" w:history="1">
              <w:r w:rsidR="00390490" w:rsidRPr="00EA04AD">
                <w:rPr>
                  <w:rStyle w:val="Hyperlink"/>
                  <w:rFonts w:cs="Arial"/>
                </w:rPr>
                <w:t>https://www.derbyshiremusichub.org.uk/home.aspx</w:t>
              </w:r>
            </w:hyperlink>
          </w:p>
          <w:p w14:paraId="7AD564EA" w14:textId="6A816ABE" w:rsidR="00751DED" w:rsidRDefault="00390490">
            <w:pPr>
              <w:spacing w:before="120" w:after="120"/>
            </w:pPr>
            <w:r>
              <w:rPr>
                <w:rFonts w:cs="Arial"/>
              </w:rPr>
              <w:t>BHTP</w:t>
            </w:r>
            <w:r w:rsidR="00FF01A0">
              <w:rPr>
                <w:rFonts w:cs="Arial"/>
              </w:rPr>
              <w:t xml:space="preserve"> is part of Transform Trust</w:t>
            </w:r>
            <w:r w:rsidR="00FF01A0" w:rsidRPr="00FC6A07">
              <w:rPr>
                <w:rFonts w:cs="Arial"/>
              </w:rPr>
              <w:t>.</w:t>
            </w:r>
            <w:r w:rsidR="00FC6A07">
              <w:rPr>
                <w:rFonts w:cs="Arial"/>
              </w:rPr>
              <w:t xml:space="preserve">  </w:t>
            </w:r>
            <w:r w:rsidR="00FF01A0" w:rsidRPr="00FC6A07">
              <w:rPr>
                <w:rFonts w:cs="Arial"/>
              </w:rPr>
              <w:t xml:space="preserve">Here is a link to the </w:t>
            </w:r>
            <w:r w:rsidR="00F15877" w:rsidRPr="00FC6A07">
              <w:rPr>
                <w:rFonts w:cs="Arial"/>
              </w:rPr>
              <w:t>trust-wide music development plan</w:t>
            </w:r>
            <w:r w:rsidR="00FC6A07" w:rsidRPr="00FC6A07">
              <w:rPr>
                <w:rFonts w:cs="Arial"/>
              </w:rPr>
              <w:t xml:space="preserve"> </w:t>
            </w:r>
            <w:hyperlink r:id="rId10" w:history="1">
              <w:commentRangeStart w:id="17"/>
              <w:r w:rsidR="0099110E" w:rsidRPr="00470B2D">
                <w:rPr>
                  <w:rStyle w:val="Hyperlink"/>
                  <w:rFonts w:cs="Arial"/>
                </w:rPr>
                <w:t>Transform Trust Music Development Plan</w:t>
              </w:r>
              <w:commentRangeEnd w:id="17"/>
            </w:hyperlink>
            <w:r w:rsidR="00470B2D">
              <w:rPr>
                <w:rStyle w:val="CommentReference"/>
                <w:sz w:val="20"/>
                <w:szCs w:val="20"/>
              </w:rPr>
              <w:commentReference w:id="17"/>
            </w:r>
          </w:p>
        </w:tc>
      </w:tr>
      <w:bookmarkEnd w:id="14"/>
      <w:bookmarkEnd w:id="15"/>
      <w:bookmarkEnd w:id="16"/>
    </w:tbl>
    <w:p w14:paraId="7AD564EC" w14:textId="77777777" w:rsidR="00751DED" w:rsidRDefault="00751DED"/>
    <w:sectPr w:rsidR="00751DED" w:rsidSect="00E520DF">
      <w:headerReference w:type="default" r:id="rId15"/>
      <w:footerReference w:type="default" r:id="rId16"/>
      <w:pgSz w:w="11906" w:h="16838"/>
      <w:pgMar w:top="567" w:right="1134" w:bottom="567" w:left="1134" w:header="709" w:footer="70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7" w:author="Tanya White" w:date="2024-06-03T10:06:00Z" w:initials="TW">
    <w:p w14:paraId="1ECE51A6" w14:textId="6C1F0892" w:rsidR="00470B2D" w:rsidRDefault="00470B2D">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ECE51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8140C" w16cex:dateUtc="2024-06-03T09: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ECE51A6" w16cid:durableId="2A0814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7F4D1" w14:textId="77777777" w:rsidR="009E58BE" w:rsidRDefault="009E58BE">
      <w:pPr>
        <w:spacing w:after="0" w:line="240" w:lineRule="auto"/>
      </w:pPr>
      <w:r>
        <w:separator/>
      </w:r>
    </w:p>
  </w:endnote>
  <w:endnote w:type="continuationSeparator" w:id="0">
    <w:p w14:paraId="5688DE2F" w14:textId="77777777" w:rsidR="009E58BE" w:rsidRDefault="009E58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0458E" w14:textId="77777777" w:rsidR="009E58BE" w:rsidRDefault="009E58BE">
      <w:pPr>
        <w:spacing w:after="0" w:line="240" w:lineRule="auto"/>
      </w:pPr>
      <w:r>
        <w:separator/>
      </w:r>
    </w:p>
  </w:footnote>
  <w:footnote w:type="continuationSeparator" w:id="0">
    <w:p w14:paraId="600B43D1" w14:textId="77777777" w:rsidR="009E58BE" w:rsidRDefault="009E58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nya White">
    <w15:presenceInfo w15:providerId="AD" w15:userId="S::tanya.white@transformtrust.co.uk::43d27dd4-49aa-46af-8f0c-ff961b3af5f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35CB4"/>
    <w:rsid w:val="000A05F7"/>
    <w:rsid w:val="00135576"/>
    <w:rsid w:val="001552AE"/>
    <w:rsid w:val="00183410"/>
    <w:rsid w:val="002446F4"/>
    <w:rsid w:val="00280248"/>
    <w:rsid w:val="0029169D"/>
    <w:rsid w:val="002C7279"/>
    <w:rsid w:val="002D7EE9"/>
    <w:rsid w:val="00324558"/>
    <w:rsid w:val="003677B1"/>
    <w:rsid w:val="00390490"/>
    <w:rsid w:val="003C3894"/>
    <w:rsid w:val="00417C7A"/>
    <w:rsid w:val="00421111"/>
    <w:rsid w:val="00460A01"/>
    <w:rsid w:val="00470B2D"/>
    <w:rsid w:val="00476E61"/>
    <w:rsid w:val="004810F6"/>
    <w:rsid w:val="004F3C83"/>
    <w:rsid w:val="004F433F"/>
    <w:rsid w:val="00543AFF"/>
    <w:rsid w:val="00546FA6"/>
    <w:rsid w:val="00567C73"/>
    <w:rsid w:val="00586C25"/>
    <w:rsid w:val="00590D98"/>
    <w:rsid w:val="005D6635"/>
    <w:rsid w:val="00721746"/>
    <w:rsid w:val="00751DED"/>
    <w:rsid w:val="007B610D"/>
    <w:rsid w:val="007D4335"/>
    <w:rsid w:val="0082419B"/>
    <w:rsid w:val="00845A06"/>
    <w:rsid w:val="008C1A59"/>
    <w:rsid w:val="0091726B"/>
    <w:rsid w:val="00983384"/>
    <w:rsid w:val="0099110E"/>
    <w:rsid w:val="009E58BE"/>
    <w:rsid w:val="009F06AA"/>
    <w:rsid w:val="009F7F1E"/>
    <w:rsid w:val="00A8747C"/>
    <w:rsid w:val="00B20B78"/>
    <w:rsid w:val="00B851EE"/>
    <w:rsid w:val="00BD21DF"/>
    <w:rsid w:val="00BF4399"/>
    <w:rsid w:val="00C2612E"/>
    <w:rsid w:val="00C83C9F"/>
    <w:rsid w:val="00C9396B"/>
    <w:rsid w:val="00C9484C"/>
    <w:rsid w:val="00D656C4"/>
    <w:rsid w:val="00D80B8D"/>
    <w:rsid w:val="00D905FB"/>
    <w:rsid w:val="00E520DF"/>
    <w:rsid w:val="00E65199"/>
    <w:rsid w:val="00E664F5"/>
    <w:rsid w:val="00E86923"/>
    <w:rsid w:val="00EB0D77"/>
    <w:rsid w:val="00ED37D6"/>
    <w:rsid w:val="00EE294A"/>
    <w:rsid w:val="00F15877"/>
    <w:rsid w:val="00F40E99"/>
    <w:rsid w:val="00F90C91"/>
    <w:rsid w:val="00FC6A07"/>
    <w:rsid w:val="00FF0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50680">
      <w:bodyDiv w:val="1"/>
      <w:marLeft w:val="0"/>
      <w:marRight w:val="0"/>
      <w:marTop w:val="0"/>
      <w:marBottom w:val="0"/>
      <w:divBdr>
        <w:top w:val="none" w:sz="0" w:space="0" w:color="auto"/>
        <w:left w:val="none" w:sz="0" w:space="0" w:color="auto"/>
        <w:bottom w:val="none" w:sz="0" w:space="0" w:color="auto"/>
        <w:right w:val="none" w:sz="0" w:space="0" w:color="auto"/>
      </w:divBdr>
    </w:div>
    <w:div w:id="795373897">
      <w:bodyDiv w:val="1"/>
      <w:marLeft w:val="0"/>
      <w:marRight w:val="0"/>
      <w:marTop w:val="0"/>
      <w:marBottom w:val="0"/>
      <w:divBdr>
        <w:top w:val="none" w:sz="0" w:space="0" w:color="auto"/>
        <w:left w:val="none" w:sz="0" w:space="0" w:color="auto"/>
        <w:bottom w:val="none" w:sz="0" w:space="0" w:color="auto"/>
        <w:right w:val="none" w:sz="0" w:space="0" w:color="auto"/>
      </w:divBdr>
    </w:div>
    <w:div w:id="1327978562">
      <w:bodyDiv w:val="1"/>
      <w:marLeft w:val="0"/>
      <w:marRight w:val="0"/>
      <w:marTop w:val="0"/>
      <w:marBottom w:val="0"/>
      <w:divBdr>
        <w:top w:val="none" w:sz="0" w:space="0" w:color="auto"/>
        <w:left w:val="none" w:sz="0" w:space="0" w:color="auto"/>
        <w:bottom w:val="none" w:sz="0" w:space="0" w:color="auto"/>
        <w:right w:val="none" w:sz="0" w:space="0" w:color="auto"/>
      </w:divBdr>
    </w:div>
    <w:div w:id="2004701532">
      <w:bodyDiv w:val="1"/>
      <w:marLeft w:val="0"/>
      <w:marRight w:val="0"/>
      <w:marTop w:val="0"/>
      <w:marBottom w:val="0"/>
      <w:divBdr>
        <w:top w:val="none" w:sz="0" w:space="0" w:color="auto"/>
        <w:left w:val="none" w:sz="0" w:space="0" w:color="auto"/>
        <w:bottom w:val="none" w:sz="0" w:space="0" w:color="auto"/>
        <w:right w:val="none" w:sz="0" w:space="0" w:color="auto"/>
      </w:divBdr>
    </w:div>
    <w:div w:id="2033804469">
      <w:bodyDiv w:val="1"/>
      <w:marLeft w:val="0"/>
      <w:marRight w:val="0"/>
      <w:marTop w:val="0"/>
      <w:marBottom w:val="0"/>
      <w:divBdr>
        <w:top w:val="none" w:sz="0" w:space="0" w:color="auto"/>
        <w:left w:val="none" w:sz="0" w:space="0" w:color="auto"/>
        <w:bottom w:val="none" w:sz="0" w:space="0" w:color="auto"/>
        <w:right w:val="none" w:sz="0" w:space="0" w:color="auto"/>
      </w:divBdr>
    </w:div>
    <w:div w:id="21004421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file:///\\tt-file12.transformtrust.co.uk\breadsall$\Breadsall_Staff_Home\victoria.neale\Music%20Leadership\Development%20Plan\Music%20porgression%20of%20skills%201.docx" TargetMode="Externa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transformtrustcouk-my.sharepoint.com/:b:/g/personal/tanya_white_transformtrust_co_uk/EYI61nRQsTZJuiVS3C8DyQ4BKjOnDac5AiZEEIF-9csCYw?e=mfQHk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derbyshiremusichub.org.uk/home.aspx" TargetMode="Externa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979</Words>
  <Characters>5581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Azuraye Williams</cp:lastModifiedBy>
  <cp:revision>3</cp:revision>
  <cp:lastPrinted>2014-09-18T05:26:00Z</cp:lastPrinted>
  <dcterms:created xsi:type="dcterms:W3CDTF">2025-09-19T10:31:00Z</dcterms:created>
  <dcterms:modified xsi:type="dcterms:W3CDTF">2025-09-19T10:31:00Z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